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903"/>
        <w:gridCol w:w="1289"/>
        <w:gridCol w:w="1132"/>
        <w:gridCol w:w="674"/>
        <w:gridCol w:w="688"/>
        <w:gridCol w:w="42"/>
        <w:gridCol w:w="230"/>
        <w:gridCol w:w="902"/>
        <w:gridCol w:w="1419"/>
        <w:gridCol w:w="1117"/>
        <w:gridCol w:w="688"/>
        <w:gridCol w:w="674"/>
        <w:gridCol w:w="57"/>
        <w:gridCol w:w="229"/>
        <w:gridCol w:w="903"/>
        <w:gridCol w:w="1519"/>
        <w:gridCol w:w="1132"/>
        <w:gridCol w:w="673"/>
        <w:gridCol w:w="673"/>
        <w:gridCol w:w="459"/>
      </w:tblGrid>
      <w:tr w:rsidR="00634E91">
        <w:trPr>
          <w:trHeight w:hRule="exact" w:val="344"/>
        </w:trPr>
        <w:tc>
          <w:tcPr>
            <w:tcW w:w="1563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8FF"/>
            <w:vAlign w:val="center"/>
          </w:tcPr>
          <w:p w:rsidR="00634E91" w:rsidRDefault="00406883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262626"/>
                <w:spacing w:val="-2"/>
                <w:sz w:val="20"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b/>
                <w:color w:val="262626"/>
                <w:spacing w:val="-2"/>
                <w:sz w:val="20"/>
              </w:rPr>
              <w:t>Bölüm Ders Programı / Rafineri ve Petro-Kimya Teknolojisi - 2024-2025 Güz Dönemi Ders Programı</w:t>
            </w:r>
          </w:p>
        </w:tc>
      </w:tr>
      <w:tr w:rsidR="00634E91">
        <w:trPr>
          <w:trHeight w:hRule="exact" w:val="215"/>
        </w:trPr>
        <w:tc>
          <w:tcPr>
            <w:tcW w:w="49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634E91" w:rsidRDefault="00406883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PAZARTESİ</w:t>
            </w:r>
          </w:p>
        </w:tc>
        <w:tc>
          <w:tcPr>
            <w:tcW w:w="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634E91" w:rsidRDefault="00406883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SALI</w:t>
            </w:r>
          </w:p>
        </w:tc>
        <w:tc>
          <w:tcPr>
            <w:tcW w:w="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634E91" w:rsidRDefault="00406883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ÇARŞAMBA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OZD1003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Atatürk İlkeleri ve İnkılap Tarihi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A-204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08:00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08:45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RPT1001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Organik Kimya - Rafineri ve Petro-Kimya Teknolojisi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09:00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09:45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RPT1003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Kimya Laboratuvarı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L-102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09:00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09:45</w:t>
            </w:r>
          </w:p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30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OZD10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03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Atatürk İlkeleri ve İnkılap Tarihi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A-204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09:00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09:45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RPT1001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Organik Kimya - Rafineri ve Petro-Kimya Teknolojisi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10:00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10:45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RPT1003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Kimya Laboratuvarı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L-102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10:00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10:45</w:t>
            </w:r>
          </w:p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14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OZD1005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İngilizce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A-204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10:00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10:45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RPT1001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Organik Kimya - Rafineri ve Petro-Kimya Teknolojisi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11:00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11:45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RPT1003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Kimya Laboratuvarı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L-102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11:00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11:45</w:t>
            </w:r>
          </w:p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30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OZD1005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İngilizce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A-204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11:00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11:45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MYO1005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Teknolojinin Bilimsel İlkeleri - Rafineri ve Petro-Kimya Teknolojisi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RPT1005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Kimya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MYO1005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Teknolojinin Bilimsel İlkeleri - Rafineri ve Petro-Kimya Teknolojisi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RPT1005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Kimya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MYO1005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Teknolojinin Bilimsel İlkeleri - Rafineri ve Petro-Kimya Teknolojisi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15:00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15:45</w:t>
            </w:r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15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RPT1005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Kimya 1 - Rafineri ve Petro-Kimya Teknoloji</w:t>
            </w: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RPT1005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Kimya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823"/>
        </w:trPr>
        <w:tc>
          <w:tcPr>
            <w:tcW w:w="49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29"/>
        </w:trPr>
        <w:tc>
          <w:tcPr>
            <w:tcW w:w="491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3D3D3"/>
            <w:vAlign w:val="center"/>
          </w:tcPr>
          <w:p w:rsidR="00634E91" w:rsidRDefault="00406883">
            <w:pPr>
              <w:spacing w:line="229" w:lineRule="auto"/>
              <w:jc w:val="center"/>
              <w:rPr>
                <w:rFonts w:ascii="Tahoma" w:eastAsia="Tahoma" w:hAnsi="Tahoma" w:cs="Tahoma"/>
                <w:color w:val="0F243E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F243E"/>
                <w:spacing w:val="-2"/>
                <w:sz w:val="14"/>
              </w:rPr>
              <w:t>PERŞEMBE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15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ŞB.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KODU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 ADI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DERSLİK KODU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BAŞ.SAAT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2E2E2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BİT.SAAT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OZD0010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Bilgi Teknolojileri Kullanımı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SANAL-BİL1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09:00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09:45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30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OZD0010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Bilgi Teknolojileri Kullanımı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SANAL-BİL1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10:00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10:45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OZD0010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Temel Bilgi Teknolojileri Kullanımı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SANAL-BİL1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11:00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11:45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15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MYO1031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13:45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MYO1031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Matematik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14:45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29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OZD1001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Türk Dili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15:45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230"/>
        </w:trPr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OZD1001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Türk Dili 1 - Rafineri ve Petro-Kimya Teknolojisi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A-102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16:00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34E91" w:rsidRDefault="00406883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4"/>
              </w:rPr>
              <w:t>16:45</w:t>
            </w:r>
          </w:p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1518"/>
        </w:trPr>
        <w:tc>
          <w:tcPr>
            <w:tcW w:w="491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  <w:tr w:rsidR="00634E91">
        <w:trPr>
          <w:trHeight w:hRule="exact" w:val="1519"/>
        </w:trPr>
        <w:tc>
          <w:tcPr>
            <w:tcW w:w="491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2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03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34E91" w:rsidRDefault="00634E91"/>
        </w:tc>
        <w:tc>
          <w:tcPr>
            <w:tcW w:w="512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E91" w:rsidRDefault="00634E91"/>
        </w:tc>
        <w:tc>
          <w:tcPr>
            <w:tcW w:w="459" w:type="dxa"/>
            <w:tcBorders>
              <w:left w:val="single" w:sz="5" w:space="0" w:color="000000"/>
            </w:tcBorders>
          </w:tcPr>
          <w:p w:rsidR="00634E91" w:rsidRDefault="00634E91"/>
        </w:tc>
      </w:tr>
    </w:tbl>
    <w:p w:rsidR="00406883" w:rsidRDefault="00406883"/>
    <w:sectPr w:rsidR="00406883">
      <w:pgSz w:w="16838" w:h="11909" w:orient="landscape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34E91"/>
    <w:rsid w:val="00406883"/>
    <w:rsid w:val="00634E91"/>
    <w:rsid w:val="007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Acer pc</dc:creator>
  <cp:lastModifiedBy>Acer pc</cp:lastModifiedBy>
  <cp:revision>2</cp:revision>
  <dcterms:created xsi:type="dcterms:W3CDTF">2024-09-16T08:15:00Z</dcterms:created>
  <dcterms:modified xsi:type="dcterms:W3CDTF">2024-09-16T08:15:00Z</dcterms:modified>
</cp:coreProperties>
</file>